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19" w:rsidRDefault="00490119" w:rsidP="00160398">
      <w:pPr>
        <w:jc w:val="center"/>
        <w:rPr>
          <w:rFonts w:ascii="Yu Gothic" w:eastAsia="Yu Gothic" w:hAnsi="Yu Gothic"/>
        </w:rPr>
      </w:pPr>
    </w:p>
    <w:p w:rsidR="00490119" w:rsidRDefault="00490119" w:rsidP="00160398">
      <w:pPr>
        <w:jc w:val="center"/>
        <w:rPr>
          <w:rFonts w:ascii="Yu Gothic" w:eastAsia="Yu Gothic" w:hAnsi="Yu Gothic"/>
        </w:rPr>
      </w:pPr>
      <w:r>
        <w:rPr>
          <w:rFonts w:ascii="Yu Gothic" w:eastAsia="Yu Gothic" w:hAnsi="Yu Gothic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D4A4F0D" wp14:editId="56C7A420">
            <wp:simplePos x="0" y="0"/>
            <wp:positionH relativeFrom="page">
              <wp:posOffset>889000</wp:posOffset>
            </wp:positionH>
            <wp:positionV relativeFrom="paragraph">
              <wp:posOffset>3175</wp:posOffset>
            </wp:positionV>
            <wp:extent cx="1344930" cy="613410"/>
            <wp:effectExtent l="0" t="0" r="7620" b="0"/>
            <wp:wrapThrough wrapText="bothSides">
              <wp:wrapPolygon edited="0">
                <wp:start x="7955" y="0"/>
                <wp:lineTo x="6731" y="3354"/>
                <wp:lineTo x="5813" y="9391"/>
                <wp:lineTo x="0" y="12745"/>
                <wp:lineTo x="0" y="16770"/>
                <wp:lineTo x="5813" y="20795"/>
                <wp:lineTo x="15909" y="20795"/>
                <wp:lineTo x="21416" y="16770"/>
                <wp:lineTo x="21416" y="14087"/>
                <wp:lineTo x="15603" y="11404"/>
                <wp:lineTo x="15909" y="7379"/>
                <wp:lineTo x="13462" y="1342"/>
                <wp:lineTo x="10402" y="0"/>
                <wp:lineTo x="795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62D" w:rsidRPr="00821DCA" w:rsidRDefault="00490119" w:rsidP="00490119">
      <w:pPr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            </w:t>
      </w:r>
      <w:r w:rsidR="0035262D" w:rsidRPr="00821DCA">
        <w:rPr>
          <w:rFonts w:ascii="Yu Gothic" w:eastAsia="Yu Gothic" w:hAnsi="Yu Gothic"/>
        </w:rPr>
        <w:t xml:space="preserve">Richiesta di iscrizione al </w:t>
      </w:r>
      <w:proofErr w:type="spellStart"/>
      <w:r w:rsidR="0035262D" w:rsidRPr="00821DCA">
        <w:rPr>
          <w:rFonts w:ascii="Yu Gothic" w:eastAsia="Yu Gothic" w:hAnsi="Yu Gothic"/>
        </w:rPr>
        <w:t>Webinair</w:t>
      </w:r>
      <w:proofErr w:type="spellEnd"/>
    </w:p>
    <w:p w:rsidR="00E67027" w:rsidRPr="0035262D" w:rsidRDefault="00490119" w:rsidP="0035262D">
      <w:pPr>
        <w:rPr>
          <w:i/>
          <w:iCs/>
        </w:rPr>
      </w:pPr>
      <w:r w:rsidRPr="00821DCA">
        <w:rPr>
          <w:rFonts w:ascii="Yu Gothic" w:eastAsia="Yu Gothic" w:hAnsi="Yu Gothic"/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3A4A3" wp14:editId="011FF7D5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115050" cy="8667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66775"/>
                        </a:xfrm>
                        <a:prstGeom prst="rect">
                          <a:avLst/>
                        </a:prstGeom>
                        <a:solidFill>
                          <a:srgbClr val="189EC2">
                            <a:alpha val="67000"/>
                          </a:srgbClr>
                        </a:solidFill>
                        <a:ln>
                          <a:solidFill>
                            <a:srgbClr val="189EC2">
                              <a:alpha val="57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1A2" w:rsidRPr="00EB21A2" w:rsidRDefault="00EB21A2" w:rsidP="00EB21A2">
                            <w:pPr>
                              <w:spacing w:after="0" w:line="240" w:lineRule="auto"/>
                              <w:jc w:val="center"/>
                              <w:rPr>
                                <w:rFonts w:ascii="Consolas" w:eastAsia="Yu Gothic" w:hAnsi="Consolas"/>
                                <w:b/>
                                <w:sz w:val="28"/>
                                <w:szCs w:val="28"/>
                              </w:rPr>
                            </w:pPr>
                            <w:r w:rsidRPr="00EB21A2">
                              <w:rPr>
                                <w:rFonts w:ascii="Consolas" w:eastAsia="Yu Gothic" w:hAnsi="Consolas"/>
                                <w:b/>
                                <w:sz w:val="28"/>
                                <w:szCs w:val="28"/>
                              </w:rPr>
                              <w:t xml:space="preserve">Il reperimento di risorse per le Associazioni di Volontariato </w:t>
                            </w:r>
                            <w:r w:rsidR="0038113C">
                              <w:rPr>
                                <w:rFonts w:ascii="Consolas" w:eastAsia="Yu Gothic" w:hAnsi="Consolas"/>
                                <w:b/>
                                <w:sz w:val="28"/>
                                <w:szCs w:val="28"/>
                              </w:rPr>
                              <w:t>dopo il lockdown</w:t>
                            </w:r>
                          </w:p>
                          <w:p w:rsidR="00EB21A2" w:rsidRPr="00EB21A2" w:rsidRDefault="00EB21A2" w:rsidP="00EB21A2">
                            <w:pPr>
                              <w:spacing w:after="0" w:line="240" w:lineRule="auto"/>
                              <w:jc w:val="center"/>
                              <w:rPr>
                                <w:rFonts w:ascii="Consolas" w:eastAsia="Yu Gothic" w:hAnsi="Consolas"/>
                                <w:b/>
                                <w:sz w:val="28"/>
                                <w:szCs w:val="28"/>
                              </w:rPr>
                            </w:pPr>
                            <w:r w:rsidRPr="00EB21A2">
                              <w:rPr>
                                <w:rFonts w:ascii="Consolas" w:eastAsia="Yu Gothic" w:hAnsi="Consolas"/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6D4414" w:rsidRPr="006D4414" w:rsidRDefault="001F0737" w:rsidP="006D4414">
                            <w:pPr>
                              <w:spacing w:after="0" w:line="240" w:lineRule="auto"/>
                              <w:jc w:val="center"/>
                              <w:rPr>
                                <w:rFonts w:ascii="Consolas" w:eastAsia="Yu Gothic" w:hAnsi="Consolas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nsolas" w:eastAsia="Yu Gothic" w:hAnsi="Consolas"/>
                                <w:b/>
                                <w:sz w:val="24"/>
                                <w:szCs w:val="24"/>
                              </w:rPr>
                              <w:t>Webina</w:t>
                            </w:r>
                            <w:bookmarkStart w:id="0" w:name="_GoBack"/>
                            <w:bookmarkEnd w:id="0"/>
                            <w:r w:rsidR="006D4414" w:rsidRPr="006D4414">
                              <w:rPr>
                                <w:rFonts w:ascii="Consolas" w:eastAsia="Yu Gothic" w:hAnsi="Consolas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 w:rsidR="006D4414" w:rsidRPr="006D4414">
                              <w:rPr>
                                <w:rFonts w:ascii="Consolas" w:eastAsia="Yu Gothic" w:hAnsi="Consolas"/>
                                <w:b/>
                                <w:sz w:val="24"/>
                                <w:szCs w:val="24"/>
                              </w:rPr>
                              <w:t xml:space="preserve"> su piattaforma Zoom - 22 e 23 giugno 2020  ore 16,30/18,00</w:t>
                            </w:r>
                          </w:p>
                          <w:p w:rsidR="006D4414" w:rsidRPr="006D4414" w:rsidRDefault="006D4414" w:rsidP="006D4414">
                            <w:pPr>
                              <w:spacing w:after="0" w:line="240" w:lineRule="auto"/>
                              <w:jc w:val="center"/>
                              <w:rPr>
                                <w:rFonts w:ascii="Consolas" w:eastAsia="Yu Gothic" w:hAnsi="Consola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D4414" w:rsidRPr="006D4414" w:rsidRDefault="006D4414" w:rsidP="006D4414">
                            <w:pPr>
                              <w:spacing w:after="0" w:line="240" w:lineRule="auto"/>
                              <w:jc w:val="center"/>
                              <w:rPr>
                                <w:rFonts w:ascii="Consolas" w:eastAsia="Yu Gothic" w:hAnsi="Consola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D4414" w:rsidRPr="006D4414" w:rsidRDefault="006D4414" w:rsidP="006D4414">
                            <w:pPr>
                              <w:spacing w:after="0" w:line="240" w:lineRule="auto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28"/>
                                <w:szCs w:val="28"/>
                              </w:rPr>
                            </w:pPr>
                            <w:r w:rsidRPr="006D4414">
                              <w:rPr>
                                <w:rFonts w:ascii="Yu Gothic" w:eastAsia="Yu Gothic" w:hAnsi="Yu Gothic"/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821DCA" w:rsidRPr="00821DCA" w:rsidRDefault="00821DCA" w:rsidP="00821DCA">
                            <w:pPr>
                              <w:spacing w:after="0" w:line="240" w:lineRule="auto"/>
                              <w:jc w:val="center"/>
                              <w:rPr>
                                <w:rFonts w:ascii="Yu Gothic" w:eastAsia="Yu Gothic" w:hAnsi="Yu Gothic"/>
                                <w:i/>
                                <w:iCs/>
                              </w:rPr>
                            </w:pPr>
                            <w:r w:rsidRPr="00821DCA">
                              <w:rPr>
                                <w:rFonts w:ascii="Yu Gothic" w:eastAsia="Yu Gothic" w:hAnsi="Yu Gothic"/>
                                <w:iCs/>
                              </w:rPr>
                              <w:t>8,9 e 10 giugno 2020</w:t>
                            </w:r>
                          </w:p>
                          <w:p w:rsidR="00821DCA" w:rsidRDefault="00821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3A4A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.3pt;width:481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" fillcolor="#189ec2" strokecolor="#189ec2" strokeweight="1pt">
                <v:fill opacity="43947f"/>
                <v:stroke opacity="37265f"/>
                <v:textbox>
                  <w:txbxContent>
                    <w:p w:rsidR="00EB21A2" w:rsidRPr="00EB21A2" w:rsidRDefault="00EB21A2" w:rsidP="00EB21A2">
                      <w:pPr>
                        <w:spacing w:after="0" w:line="240" w:lineRule="auto"/>
                        <w:jc w:val="center"/>
                        <w:rPr>
                          <w:rFonts w:ascii="Consolas" w:eastAsia="Yu Gothic" w:hAnsi="Consolas"/>
                          <w:b/>
                          <w:sz w:val="28"/>
                          <w:szCs w:val="28"/>
                        </w:rPr>
                      </w:pPr>
                      <w:r w:rsidRPr="00EB21A2">
                        <w:rPr>
                          <w:rFonts w:ascii="Consolas" w:eastAsia="Yu Gothic" w:hAnsi="Consolas"/>
                          <w:b/>
                          <w:sz w:val="28"/>
                          <w:szCs w:val="28"/>
                        </w:rPr>
                        <w:t xml:space="preserve">Il reperimento di risorse per le Associazioni di Volontariato </w:t>
                      </w:r>
                      <w:r w:rsidR="0038113C">
                        <w:rPr>
                          <w:rFonts w:ascii="Consolas" w:eastAsia="Yu Gothic" w:hAnsi="Consolas"/>
                          <w:b/>
                          <w:sz w:val="28"/>
                          <w:szCs w:val="28"/>
                        </w:rPr>
                        <w:t>dopo il lockdown</w:t>
                      </w:r>
                    </w:p>
                    <w:p w:rsidR="00EB21A2" w:rsidRPr="00EB21A2" w:rsidRDefault="00EB21A2" w:rsidP="00EB21A2">
                      <w:pPr>
                        <w:spacing w:after="0" w:line="240" w:lineRule="auto"/>
                        <w:jc w:val="center"/>
                        <w:rPr>
                          <w:rFonts w:ascii="Consolas" w:eastAsia="Yu Gothic" w:hAnsi="Consolas"/>
                          <w:b/>
                          <w:sz w:val="28"/>
                          <w:szCs w:val="28"/>
                        </w:rPr>
                      </w:pPr>
                      <w:r w:rsidRPr="00EB21A2">
                        <w:rPr>
                          <w:rFonts w:ascii="Consolas" w:eastAsia="Yu Gothic" w:hAnsi="Consolas"/>
                          <w:b/>
                          <w:sz w:val="28"/>
                          <w:szCs w:val="28"/>
                        </w:rPr>
                        <w:t> </w:t>
                      </w:r>
                    </w:p>
                    <w:p w:rsidR="006D4414" w:rsidRPr="006D4414" w:rsidRDefault="001F0737" w:rsidP="006D4414">
                      <w:pPr>
                        <w:spacing w:after="0" w:line="240" w:lineRule="auto"/>
                        <w:jc w:val="center"/>
                        <w:rPr>
                          <w:rFonts w:ascii="Consolas" w:eastAsia="Yu Gothic" w:hAnsi="Consolas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nsolas" w:eastAsia="Yu Gothic" w:hAnsi="Consolas"/>
                          <w:b/>
                          <w:sz w:val="24"/>
                          <w:szCs w:val="24"/>
                        </w:rPr>
                        <w:t>Webina</w:t>
                      </w:r>
                      <w:bookmarkStart w:id="1" w:name="_GoBack"/>
                      <w:bookmarkEnd w:id="1"/>
                      <w:r w:rsidR="006D4414" w:rsidRPr="006D4414">
                        <w:rPr>
                          <w:rFonts w:ascii="Consolas" w:eastAsia="Yu Gothic" w:hAnsi="Consolas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 w:rsidR="006D4414" w:rsidRPr="006D4414">
                        <w:rPr>
                          <w:rFonts w:ascii="Consolas" w:eastAsia="Yu Gothic" w:hAnsi="Consolas"/>
                          <w:b/>
                          <w:sz w:val="24"/>
                          <w:szCs w:val="24"/>
                        </w:rPr>
                        <w:t xml:space="preserve"> su piattaforma Zoom - 22 e 23 giugno 2020  ore 16,30/18,00</w:t>
                      </w:r>
                    </w:p>
                    <w:p w:rsidR="006D4414" w:rsidRPr="006D4414" w:rsidRDefault="006D4414" w:rsidP="006D4414">
                      <w:pPr>
                        <w:spacing w:after="0" w:line="240" w:lineRule="auto"/>
                        <w:jc w:val="center"/>
                        <w:rPr>
                          <w:rFonts w:ascii="Consolas" w:eastAsia="Yu Gothic" w:hAnsi="Consolas"/>
                          <w:b/>
                          <w:sz w:val="28"/>
                          <w:szCs w:val="28"/>
                        </w:rPr>
                      </w:pPr>
                    </w:p>
                    <w:p w:rsidR="006D4414" w:rsidRPr="006D4414" w:rsidRDefault="006D4414" w:rsidP="006D4414">
                      <w:pPr>
                        <w:spacing w:after="0" w:line="240" w:lineRule="auto"/>
                        <w:jc w:val="center"/>
                        <w:rPr>
                          <w:rFonts w:ascii="Consolas" w:eastAsia="Yu Gothic" w:hAnsi="Consolas"/>
                          <w:b/>
                          <w:sz w:val="28"/>
                          <w:szCs w:val="28"/>
                        </w:rPr>
                      </w:pPr>
                    </w:p>
                    <w:p w:rsidR="006D4414" w:rsidRPr="006D4414" w:rsidRDefault="006D4414" w:rsidP="006D4414">
                      <w:pPr>
                        <w:spacing w:after="0" w:line="240" w:lineRule="auto"/>
                        <w:jc w:val="center"/>
                        <w:rPr>
                          <w:rFonts w:ascii="Yu Gothic" w:eastAsia="Yu Gothic" w:hAnsi="Yu Gothic"/>
                          <w:b/>
                          <w:sz w:val="28"/>
                          <w:szCs w:val="28"/>
                        </w:rPr>
                      </w:pPr>
                      <w:r w:rsidRPr="006D4414">
                        <w:rPr>
                          <w:rFonts w:ascii="Yu Gothic" w:eastAsia="Yu Gothic" w:hAnsi="Yu Gothic"/>
                          <w:b/>
                          <w:sz w:val="28"/>
                          <w:szCs w:val="28"/>
                        </w:rPr>
                        <w:t> </w:t>
                      </w:r>
                    </w:p>
                    <w:p w:rsidR="00821DCA" w:rsidRPr="00821DCA" w:rsidRDefault="00821DCA" w:rsidP="00821DCA">
                      <w:pPr>
                        <w:spacing w:after="0" w:line="240" w:lineRule="auto"/>
                        <w:jc w:val="center"/>
                        <w:rPr>
                          <w:rFonts w:ascii="Yu Gothic" w:eastAsia="Yu Gothic" w:hAnsi="Yu Gothic"/>
                          <w:i/>
                          <w:iCs/>
                        </w:rPr>
                      </w:pPr>
                      <w:r w:rsidRPr="00821DCA">
                        <w:rPr>
                          <w:rFonts w:ascii="Yu Gothic" w:eastAsia="Yu Gothic" w:hAnsi="Yu Gothic"/>
                          <w:iCs/>
                        </w:rPr>
                        <w:t>8,9 e 10 giugno 2020</w:t>
                      </w:r>
                    </w:p>
                    <w:p w:rsidR="00821DCA" w:rsidRDefault="00821DCA"/>
                  </w:txbxContent>
                </v:textbox>
                <w10:wrap anchorx="margin"/>
              </v:shape>
            </w:pict>
          </mc:Fallback>
        </mc:AlternateContent>
      </w:r>
    </w:p>
    <w:p w:rsidR="0035262D" w:rsidRDefault="0035262D"/>
    <w:p w:rsidR="0035262D" w:rsidRDefault="0035262D"/>
    <w:p w:rsidR="00821DCA" w:rsidRDefault="00821DCA"/>
    <w:p w:rsidR="00207027" w:rsidRPr="00821DCA" w:rsidRDefault="00C67707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 xml:space="preserve">Nome </w:t>
      </w:r>
      <w:r w:rsidR="0035262D" w:rsidRPr="00821DCA">
        <w:rPr>
          <w:rFonts w:ascii="Yu Gothic" w:eastAsia="Yu Gothic" w:hAnsi="Yu Gothic"/>
        </w:rPr>
        <w:t>______________________</w:t>
      </w:r>
      <w:r w:rsidR="00821DCA">
        <w:rPr>
          <w:rFonts w:ascii="Yu Gothic" w:eastAsia="Yu Gothic" w:hAnsi="Yu Gothic"/>
        </w:rPr>
        <w:t>____________</w:t>
      </w:r>
      <w:r w:rsidR="002B0789">
        <w:rPr>
          <w:rFonts w:ascii="Yu Gothic" w:eastAsia="Yu Gothic" w:hAnsi="Yu Gothic"/>
        </w:rPr>
        <w:t xml:space="preserve"> </w:t>
      </w:r>
      <w:r w:rsidRPr="00821DCA">
        <w:rPr>
          <w:rFonts w:ascii="Yu Gothic" w:eastAsia="Yu Gothic" w:hAnsi="Yu Gothic"/>
        </w:rPr>
        <w:t>Cognome</w:t>
      </w:r>
      <w:r w:rsidR="0035262D" w:rsidRPr="00821DCA">
        <w:rPr>
          <w:rFonts w:ascii="Yu Gothic" w:eastAsia="Yu Gothic" w:hAnsi="Yu Gothic"/>
        </w:rPr>
        <w:t>____________________________________</w:t>
      </w:r>
    </w:p>
    <w:p w:rsidR="00821DCA" w:rsidRDefault="00821DCA" w:rsidP="00821DCA">
      <w:pPr>
        <w:spacing w:after="0"/>
        <w:rPr>
          <w:rFonts w:ascii="Yu Gothic" w:eastAsia="Yu Gothic" w:hAnsi="Yu Gothic"/>
        </w:rPr>
      </w:pPr>
    </w:p>
    <w:p w:rsidR="00821DCA" w:rsidRDefault="0035262D" w:rsidP="00821DCA">
      <w:pPr>
        <w:spacing w:after="0"/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>volontario presso</w:t>
      </w:r>
    </w:p>
    <w:p w:rsidR="00160398" w:rsidRPr="00821DCA" w:rsidRDefault="0035262D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>____________________________________________</w:t>
      </w:r>
      <w:r w:rsidR="00821DCA">
        <w:rPr>
          <w:rFonts w:ascii="Yu Gothic" w:eastAsia="Yu Gothic" w:hAnsi="Yu Gothic"/>
        </w:rPr>
        <w:t xml:space="preserve">___________________________________________  </w:t>
      </w:r>
      <w:proofErr w:type="gramStart"/>
      <w:r w:rsidR="00821DCA">
        <w:rPr>
          <w:rFonts w:ascii="Yu Gothic" w:eastAsia="Yu Gothic" w:hAnsi="Yu Gothic"/>
        </w:rPr>
        <w:t xml:space="preserve">   </w:t>
      </w:r>
      <w:r w:rsidRPr="00821DCA">
        <w:rPr>
          <w:rFonts w:ascii="Yu Gothic" w:eastAsia="Yu Gothic" w:hAnsi="Yu Gothic"/>
        </w:rPr>
        <w:t>(</w:t>
      </w:r>
      <w:proofErr w:type="gramEnd"/>
      <w:r w:rsidRPr="00821DCA">
        <w:rPr>
          <w:rFonts w:ascii="Yu Gothic" w:eastAsia="Yu Gothic" w:hAnsi="Yu Gothic"/>
        </w:rPr>
        <w:t>indi</w:t>
      </w:r>
      <w:r w:rsidR="006D4414">
        <w:rPr>
          <w:rFonts w:ascii="Yu Gothic" w:eastAsia="Yu Gothic" w:hAnsi="Yu Gothic"/>
        </w:rPr>
        <w:t>care denominazione e forma giur</w:t>
      </w:r>
      <w:r w:rsidRPr="00821DCA">
        <w:rPr>
          <w:rFonts w:ascii="Yu Gothic" w:eastAsia="Yu Gothic" w:hAnsi="Yu Gothic"/>
        </w:rPr>
        <w:t>idica -</w:t>
      </w:r>
      <w:proofErr w:type="spellStart"/>
      <w:r w:rsidRPr="00821DCA">
        <w:rPr>
          <w:rFonts w:ascii="Yu Gothic" w:eastAsia="Yu Gothic" w:hAnsi="Yu Gothic"/>
        </w:rPr>
        <w:t>Odv</w:t>
      </w:r>
      <w:proofErr w:type="spellEnd"/>
      <w:r w:rsidRPr="00821DCA">
        <w:rPr>
          <w:rFonts w:ascii="Yu Gothic" w:eastAsia="Yu Gothic" w:hAnsi="Yu Gothic"/>
        </w:rPr>
        <w:t xml:space="preserve">, </w:t>
      </w:r>
      <w:proofErr w:type="spellStart"/>
      <w:r w:rsidRPr="00821DCA">
        <w:rPr>
          <w:rFonts w:ascii="Yu Gothic" w:eastAsia="Yu Gothic" w:hAnsi="Yu Gothic"/>
        </w:rPr>
        <w:t>Ap</w:t>
      </w:r>
      <w:r w:rsidR="00821DCA">
        <w:rPr>
          <w:rFonts w:ascii="Yu Gothic" w:eastAsia="Yu Gothic" w:hAnsi="Yu Gothic"/>
        </w:rPr>
        <w:t>s</w:t>
      </w:r>
      <w:proofErr w:type="spellEnd"/>
      <w:r w:rsidR="00821DCA">
        <w:rPr>
          <w:rFonts w:ascii="Yu Gothic" w:eastAsia="Yu Gothic" w:hAnsi="Yu Gothic"/>
        </w:rPr>
        <w:t>, ecc.-  dell’ETS di appartenen</w:t>
      </w:r>
      <w:r w:rsidRPr="00821DCA">
        <w:rPr>
          <w:rFonts w:ascii="Yu Gothic" w:eastAsia="Yu Gothic" w:hAnsi="Yu Gothic"/>
        </w:rPr>
        <w:t xml:space="preserve">za)  </w:t>
      </w:r>
    </w:p>
    <w:p w:rsidR="00821DCA" w:rsidRDefault="00821DCA">
      <w:pPr>
        <w:rPr>
          <w:rFonts w:ascii="Yu Gothic" w:eastAsia="Yu Gothic" w:hAnsi="Yu Gothic"/>
        </w:rPr>
      </w:pPr>
    </w:p>
    <w:p w:rsidR="0035262D" w:rsidRPr="00821DCA" w:rsidRDefault="0035262D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 xml:space="preserve">Comune in </w:t>
      </w:r>
      <w:proofErr w:type="gramStart"/>
      <w:r w:rsidRPr="00821DCA">
        <w:rPr>
          <w:rFonts w:ascii="Yu Gothic" w:eastAsia="Yu Gothic" w:hAnsi="Yu Gothic"/>
        </w:rPr>
        <w:t>cui</w:t>
      </w:r>
      <w:r w:rsidR="00160398" w:rsidRPr="00821DCA">
        <w:rPr>
          <w:rFonts w:ascii="Yu Gothic" w:eastAsia="Yu Gothic" w:hAnsi="Yu Gothic"/>
        </w:rPr>
        <w:t xml:space="preserve"> </w:t>
      </w:r>
      <w:r w:rsidRPr="00821DCA">
        <w:rPr>
          <w:rFonts w:ascii="Yu Gothic" w:eastAsia="Yu Gothic" w:hAnsi="Yu Gothic"/>
        </w:rPr>
        <w:t xml:space="preserve"> </w:t>
      </w:r>
      <w:r w:rsidR="00160398" w:rsidRPr="00821DCA">
        <w:rPr>
          <w:rFonts w:ascii="Yu Gothic" w:eastAsia="Yu Gothic" w:hAnsi="Yu Gothic"/>
        </w:rPr>
        <w:t>h</w:t>
      </w:r>
      <w:r w:rsidRPr="00821DCA">
        <w:rPr>
          <w:rFonts w:ascii="Yu Gothic" w:eastAsia="Yu Gothic" w:hAnsi="Yu Gothic"/>
        </w:rPr>
        <w:t>a</w:t>
      </w:r>
      <w:proofErr w:type="gramEnd"/>
      <w:r w:rsidRPr="00821DCA">
        <w:rPr>
          <w:rFonts w:ascii="Yu Gothic" w:eastAsia="Yu Gothic" w:hAnsi="Yu Gothic"/>
        </w:rPr>
        <w:t xml:space="preserve"> sede L’ETS_________________</w:t>
      </w:r>
      <w:r w:rsidR="00821DCA">
        <w:rPr>
          <w:rFonts w:ascii="Yu Gothic" w:eastAsia="Yu Gothic" w:hAnsi="Yu Gothic"/>
        </w:rPr>
        <w:t>_________________________________________</w:t>
      </w:r>
    </w:p>
    <w:p w:rsidR="002B0789" w:rsidRDefault="002B0789">
      <w:pPr>
        <w:rPr>
          <w:rFonts w:ascii="Yu Gothic" w:eastAsia="Yu Gothic" w:hAnsi="Yu Gothic"/>
        </w:rPr>
      </w:pPr>
    </w:p>
    <w:p w:rsidR="0035262D" w:rsidRPr="00821DCA" w:rsidRDefault="0035262D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 xml:space="preserve">maggiore età  </w:t>
      </w:r>
      <w:r w:rsidR="00821DCA">
        <w:rPr>
          <w:rFonts w:ascii="Yu Gothic" w:eastAsia="Yu Gothic" w:hAnsi="Yu Gothic"/>
        </w:rPr>
        <w:t xml:space="preserve">                                                          SI </w:t>
      </w:r>
      <w:r w:rsidR="00821DCA">
        <w:rPr>
          <w:rFonts w:ascii="Yu Gothic" w:eastAsia="Yu Gothic" w:hAnsi="Yu Gothic" w:hint="eastAsia"/>
        </w:rPr>
        <w:t>⃞</w:t>
      </w:r>
      <w:r w:rsidR="00821DCA">
        <w:rPr>
          <w:rFonts w:ascii="Yu Gothic" w:eastAsia="Yu Gothic" w:hAnsi="Yu Gothic"/>
        </w:rPr>
        <w:t xml:space="preserve">                </w:t>
      </w:r>
      <w:r w:rsidRPr="00821DCA">
        <w:rPr>
          <w:rFonts w:ascii="Yu Gothic" w:eastAsia="Yu Gothic" w:hAnsi="Yu Gothic"/>
        </w:rPr>
        <w:t xml:space="preserve"> NO</w:t>
      </w:r>
      <w:r w:rsidR="00821DCA">
        <w:rPr>
          <w:rFonts w:ascii="Yu Gothic" w:eastAsia="Yu Gothic" w:hAnsi="Yu Gothic"/>
        </w:rPr>
        <w:t xml:space="preserve"> </w:t>
      </w:r>
      <w:r w:rsidR="00821DCA">
        <w:rPr>
          <w:rFonts w:ascii="Yu Gothic" w:eastAsia="Yu Gothic" w:hAnsi="Yu Gothic" w:hint="eastAsia"/>
        </w:rPr>
        <w:t>⃞</w:t>
      </w:r>
    </w:p>
    <w:p w:rsidR="002B0789" w:rsidRDefault="002B0789">
      <w:pPr>
        <w:rPr>
          <w:rFonts w:ascii="Yu Gothic" w:eastAsia="Yu Gothic" w:hAnsi="Yu Gothic"/>
        </w:rPr>
      </w:pPr>
    </w:p>
    <w:p w:rsidR="0035262D" w:rsidRPr="00821DCA" w:rsidRDefault="00160398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>cellulare</w:t>
      </w:r>
      <w:r w:rsidR="0035262D" w:rsidRPr="00821DCA">
        <w:rPr>
          <w:rFonts w:ascii="Yu Gothic" w:eastAsia="Yu Gothic" w:hAnsi="Yu Gothic"/>
        </w:rPr>
        <w:t xml:space="preserve"> ____________________________   email_______________________________</w:t>
      </w:r>
      <w:r w:rsidR="002B0789">
        <w:rPr>
          <w:rFonts w:ascii="Yu Gothic" w:eastAsia="Yu Gothic" w:hAnsi="Yu Gothic"/>
        </w:rPr>
        <w:t>____________</w:t>
      </w:r>
    </w:p>
    <w:p w:rsidR="00E67027" w:rsidRPr="00821DCA" w:rsidRDefault="00E67027">
      <w:pPr>
        <w:rPr>
          <w:rFonts w:ascii="Yu Gothic" w:eastAsia="Yu Gothic" w:hAnsi="Yu Gothic"/>
        </w:rPr>
      </w:pPr>
    </w:p>
    <w:p w:rsidR="00E67027" w:rsidRPr="00821DCA" w:rsidRDefault="00E67027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>Data_______________________________</w:t>
      </w:r>
    </w:p>
    <w:p w:rsidR="00E67027" w:rsidRDefault="00E67027"/>
    <w:p w:rsidR="00E67027" w:rsidRDefault="00E67027"/>
    <w:p w:rsidR="002B0789" w:rsidRPr="002B0789" w:rsidRDefault="002B0789" w:rsidP="002B0789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Prima di compilarla e inviarla leggere la sezione ‘PER PARTECIPARE’ nella brochure di presentazione.</w:t>
      </w:r>
    </w:p>
    <w:p w:rsidR="002B0789" w:rsidRPr="002B0789" w:rsidRDefault="002B0789" w:rsidP="002B0789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In</w:t>
      </w:r>
      <w:r w:rsidR="00E67027" w:rsidRPr="002B0789">
        <w:rPr>
          <w:rFonts w:ascii="Yu Gothic" w:eastAsia="Yu Gothic" w:hAnsi="Yu Gothic"/>
          <w:b/>
        </w:rPr>
        <w:t>viare compilata in ogni</w:t>
      </w:r>
      <w:r w:rsidRPr="002B0789">
        <w:rPr>
          <w:rFonts w:ascii="Yu Gothic" w:eastAsia="Yu Gothic" w:hAnsi="Yu Gothic"/>
          <w:b/>
        </w:rPr>
        <w:t xml:space="preserve"> sua parte </w:t>
      </w:r>
      <w:r w:rsidRPr="002B0789">
        <w:rPr>
          <w:rFonts w:ascii="Yu Gothic" w:eastAsia="Yu Gothic" w:hAnsi="Yu Gothic"/>
          <w:b/>
          <w:u w:val="single"/>
        </w:rPr>
        <w:t xml:space="preserve">esclusivamente </w:t>
      </w:r>
      <w:r w:rsidRPr="002B0789">
        <w:rPr>
          <w:rFonts w:ascii="Yu Gothic" w:eastAsia="Yu Gothic" w:hAnsi="Yu Gothic"/>
          <w:b/>
        </w:rPr>
        <w:t>per e-</w:t>
      </w:r>
      <w:r w:rsidR="00E67027" w:rsidRPr="002B0789">
        <w:rPr>
          <w:rFonts w:ascii="Yu Gothic" w:eastAsia="Yu Gothic" w:hAnsi="Yu Gothic"/>
          <w:b/>
        </w:rPr>
        <w:t xml:space="preserve">mail a </w:t>
      </w:r>
      <w:r w:rsidR="00E67027" w:rsidRPr="00654733">
        <w:rPr>
          <w:rFonts w:ascii="Yu Gothic" w:eastAsia="Yu Gothic" w:hAnsi="Yu Gothic"/>
          <w:b/>
        </w:rPr>
        <w:t>info@csvrc.it</w:t>
      </w:r>
      <w:r w:rsidR="00E67027" w:rsidRPr="002B0789">
        <w:rPr>
          <w:rFonts w:ascii="Yu Gothic" w:eastAsia="Yu Gothic" w:hAnsi="Yu Gothic"/>
          <w:b/>
        </w:rPr>
        <w:t>, entro i termini previsti.</w:t>
      </w:r>
      <w:r w:rsidRPr="002B0789">
        <w:rPr>
          <w:rFonts w:ascii="Yu Gothic" w:eastAsia="Yu Gothic" w:hAnsi="Yu Gothic"/>
          <w:b/>
        </w:rPr>
        <w:t xml:space="preserve"> </w:t>
      </w:r>
    </w:p>
    <w:p w:rsidR="00E67027" w:rsidRPr="002B0789" w:rsidRDefault="000131E1" w:rsidP="002B0789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T</w:t>
      </w:r>
      <w:r w:rsidR="00E67027" w:rsidRPr="002B0789">
        <w:rPr>
          <w:rFonts w:ascii="Yu Gothic" w:eastAsia="Yu Gothic" w:hAnsi="Yu Gothic"/>
          <w:b/>
        </w:rPr>
        <w:t xml:space="preserve">utti i </w:t>
      </w:r>
      <w:r w:rsidR="00321B83" w:rsidRPr="002B0789">
        <w:rPr>
          <w:rFonts w:ascii="Yu Gothic" w:eastAsia="Yu Gothic" w:hAnsi="Yu Gothic"/>
          <w:b/>
        </w:rPr>
        <w:t>dati richiesti sono obbligatori</w:t>
      </w:r>
      <w:r w:rsidR="00E67027" w:rsidRPr="002B0789">
        <w:rPr>
          <w:rFonts w:ascii="Yu Gothic" w:eastAsia="Yu Gothic" w:hAnsi="Yu Gothic"/>
          <w:b/>
        </w:rPr>
        <w:t>, pena l’impossibilità di fruizione del servizio</w:t>
      </w:r>
      <w:r w:rsidR="002B0789" w:rsidRPr="002B0789">
        <w:rPr>
          <w:rFonts w:ascii="Yu Gothic" w:eastAsia="Yu Gothic" w:hAnsi="Yu Gothic"/>
          <w:b/>
        </w:rPr>
        <w:t>.</w:t>
      </w:r>
    </w:p>
    <w:sectPr w:rsidR="00E67027" w:rsidRPr="002B0789" w:rsidSect="00490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DB"/>
    <w:rsid w:val="000131E1"/>
    <w:rsid w:val="00160398"/>
    <w:rsid w:val="001F0737"/>
    <w:rsid w:val="00207027"/>
    <w:rsid w:val="002B0789"/>
    <w:rsid w:val="00321B83"/>
    <w:rsid w:val="0035262D"/>
    <w:rsid w:val="0038113C"/>
    <w:rsid w:val="00453277"/>
    <w:rsid w:val="00490119"/>
    <w:rsid w:val="00654733"/>
    <w:rsid w:val="006D4414"/>
    <w:rsid w:val="007702DB"/>
    <w:rsid w:val="00821DCA"/>
    <w:rsid w:val="008F5E5A"/>
    <w:rsid w:val="00C67707"/>
    <w:rsid w:val="00E67027"/>
    <w:rsid w:val="00E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9057"/>
  <w15:chartTrackingRefBased/>
  <w15:docId w15:val="{9193F464-AE99-4719-B2E1-49433BC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Puntillo</cp:lastModifiedBy>
  <cp:revision>14</cp:revision>
  <dcterms:created xsi:type="dcterms:W3CDTF">2020-05-13T15:58:00Z</dcterms:created>
  <dcterms:modified xsi:type="dcterms:W3CDTF">2020-05-26T15:44:00Z</dcterms:modified>
</cp:coreProperties>
</file>